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C5B" w:rsidRDefault="00343C5B" w:rsidP="00343C5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от </w:t>
      </w:r>
      <w:r w:rsidR="007265C2">
        <w:rPr>
          <w:b/>
          <w:bCs/>
          <w:sz w:val="28"/>
          <w:szCs w:val="28"/>
        </w:rPr>
        <w:t>12.09</w:t>
      </w:r>
      <w:r>
        <w:rPr>
          <w:b/>
          <w:bCs/>
          <w:sz w:val="28"/>
          <w:szCs w:val="28"/>
        </w:rPr>
        <w:t>.2023</w:t>
      </w:r>
    </w:p>
    <w:p w:rsidR="00343C5B" w:rsidRDefault="00343C5B" w:rsidP="00343C5B">
      <w:pPr>
        <w:pStyle w:val="Default"/>
        <w:jc w:val="center"/>
        <w:rPr>
          <w:sz w:val="28"/>
          <w:szCs w:val="28"/>
        </w:rPr>
      </w:pPr>
    </w:p>
    <w:p w:rsidR="00343C5B" w:rsidRPr="00343C5B" w:rsidRDefault="007265C2" w:rsidP="00343C5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12.09</w:t>
      </w:r>
      <w:r w:rsidR="00343C5B">
        <w:rPr>
          <w:sz w:val="28"/>
          <w:szCs w:val="28"/>
        </w:rPr>
        <w:t>.</w:t>
      </w:r>
      <w:r w:rsidR="00343C5B" w:rsidRPr="00343C5B">
        <w:rPr>
          <w:sz w:val="28"/>
          <w:szCs w:val="28"/>
        </w:rPr>
        <w:t xml:space="preserve">2023 состоялось заседание комиссии по соблюдению требований </w:t>
      </w:r>
      <w:r>
        <w:rPr>
          <w:sz w:val="28"/>
          <w:szCs w:val="28"/>
        </w:rPr>
        <w:br/>
      </w:r>
      <w:r w:rsidR="00343C5B" w:rsidRPr="00343C5B">
        <w:rPr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sz w:val="28"/>
          <w:szCs w:val="28"/>
        </w:rPr>
        <w:t>Архангельскстата</w:t>
      </w:r>
      <w:r w:rsidR="00343C5B" w:rsidRPr="00343C5B">
        <w:rPr>
          <w:sz w:val="28"/>
          <w:szCs w:val="28"/>
        </w:rPr>
        <w:t xml:space="preserve"> и урегулированию конфликта интересов (далее – комиссия).</w:t>
      </w:r>
    </w:p>
    <w:p w:rsidR="00343C5B" w:rsidRPr="00343C5B" w:rsidRDefault="00343C5B" w:rsidP="00343C5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43C5B">
        <w:rPr>
          <w:b/>
          <w:bCs/>
          <w:sz w:val="28"/>
          <w:szCs w:val="28"/>
        </w:rPr>
        <w:t>На заседании комиссии рассмотрены:</w:t>
      </w:r>
    </w:p>
    <w:p w:rsidR="00343C5B" w:rsidRPr="00343C5B" w:rsidRDefault="00343C5B" w:rsidP="00343C5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43C5B">
        <w:rPr>
          <w:sz w:val="28"/>
          <w:szCs w:val="28"/>
        </w:rPr>
        <w:t xml:space="preserve">Результаты проведения оценки коррупционных рисков, возникающих при реализации </w:t>
      </w:r>
      <w:r w:rsidR="007265C2">
        <w:rPr>
          <w:sz w:val="28"/>
          <w:szCs w:val="28"/>
        </w:rPr>
        <w:t>Архангельск</w:t>
      </w:r>
      <w:r w:rsidRPr="00343C5B">
        <w:rPr>
          <w:sz w:val="28"/>
          <w:szCs w:val="28"/>
        </w:rPr>
        <w:t>статом своих функций.</w:t>
      </w:r>
    </w:p>
    <w:p w:rsidR="00343C5B" w:rsidRDefault="00343C5B" w:rsidP="00343C5B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43C5B">
        <w:rPr>
          <w:b/>
          <w:bCs/>
          <w:sz w:val="28"/>
          <w:szCs w:val="28"/>
        </w:rPr>
        <w:t>По итогам заседания комиссией принято решение:</w:t>
      </w:r>
    </w:p>
    <w:p w:rsidR="009421EF" w:rsidRPr="00B97605" w:rsidRDefault="009421EF" w:rsidP="009421E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421EF">
        <w:rPr>
          <w:sz w:val="28"/>
          <w:szCs w:val="28"/>
          <w:shd w:val="clear" w:color="auto" w:fill="FFFFFF"/>
        </w:rPr>
        <w:t xml:space="preserve">В целях минимизации коррупционных рисков в рамках реализации Росстатом функции «Обеспечение доступным и комфортным жильем </w:t>
      </w:r>
      <w:r>
        <w:rPr>
          <w:sz w:val="28"/>
          <w:szCs w:val="28"/>
          <w:shd w:val="clear" w:color="auto" w:fill="FFFFFF"/>
        </w:rPr>
        <w:br/>
      </w:r>
      <w:r w:rsidRPr="009421EF">
        <w:rPr>
          <w:sz w:val="28"/>
          <w:szCs w:val="28"/>
          <w:shd w:val="clear" w:color="auto" w:fill="FFFFFF"/>
        </w:rPr>
        <w:t xml:space="preserve">и коммунальными услугами граждан Российской Федерации в части выделения единовременных субсидий федеральным государственным гражданским служащим центрального аппарата и территориальных органов Росстата на приобретение жилого помещения при формировании состава </w:t>
      </w:r>
      <w:r w:rsidRPr="009421EF">
        <w:rPr>
          <w:sz w:val="28"/>
          <w:szCs w:val="28"/>
        </w:rPr>
        <w:t>Подкомиссии</w:t>
      </w:r>
      <w:r w:rsidR="00B97605">
        <w:rPr>
          <w:sz w:val="28"/>
          <w:szCs w:val="28"/>
        </w:rPr>
        <w:t xml:space="preserve"> </w:t>
      </w:r>
      <w:r w:rsidR="00B97605" w:rsidRPr="00B97605">
        <w:rPr>
          <w:sz w:val="28"/>
          <w:szCs w:val="28"/>
          <w:shd w:val="clear" w:color="auto" w:fill="FFFFFF"/>
        </w:rPr>
        <w:t xml:space="preserve">для рассмотрения вопросов предоставления </w:t>
      </w:r>
      <w:r w:rsidR="00B97605" w:rsidRPr="00B97605">
        <w:rPr>
          <w:sz w:val="28"/>
          <w:szCs w:val="28"/>
        </w:rPr>
        <w:t xml:space="preserve">федеральным государственным гражданским служащим единовременной субсидии </w:t>
      </w:r>
      <w:r w:rsidR="00B97605">
        <w:rPr>
          <w:sz w:val="28"/>
          <w:szCs w:val="28"/>
        </w:rPr>
        <w:br/>
      </w:r>
      <w:r w:rsidR="00B97605" w:rsidRPr="00B97605">
        <w:rPr>
          <w:sz w:val="28"/>
          <w:szCs w:val="28"/>
        </w:rPr>
        <w:t>на приобретение жилого помещения</w:t>
      </w:r>
      <w:r w:rsidRPr="00B97605">
        <w:rPr>
          <w:sz w:val="28"/>
          <w:szCs w:val="28"/>
        </w:rPr>
        <w:t xml:space="preserve"> </w:t>
      </w:r>
      <w:r w:rsidR="00B97605">
        <w:rPr>
          <w:sz w:val="28"/>
          <w:szCs w:val="28"/>
        </w:rPr>
        <w:t xml:space="preserve">(далее – Подкомиссия) </w:t>
      </w:r>
      <w:r w:rsidRPr="00B97605">
        <w:rPr>
          <w:sz w:val="28"/>
          <w:szCs w:val="28"/>
        </w:rPr>
        <w:t xml:space="preserve">необходимо обеспечить соблюдение требований, </w:t>
      </w:r>
      <w:r w:rsidRPr="00B97605">
        <w:rPr>
          <w:sz w:val="28"/>
          <w:szCs w:val="28"/>
          <w:shd w:val="clear" w:color="auto" w:fill="FFFFFF"/>
        </w:rPr>
        <w:t>установленных пунктом 8 приказа Минтруда России от 17.03.2017 № 282 н, а именно:</w:t>
      </w:r>
    </w:p>
    <w:p w:rsidR="009421EF" w:rsidRPr="009421EF" w:rsidRDefault="009421EF" w:rsidP="009421EF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421EF">
        <w:rPr>
          <w:sz w:val="28"/>
          <w:szCs w:val="28"/>
        </w:rPr>
        <w:t>в целях исключения возможности возникновения конфликта интересов, который мог бы повлиять на принимаемые Подкомиссией решения, состав Подкомиссии формировать из числа гражданских служащих Архангельскстата, не состоящих на учете для получения единовременной выплаты, в том числе снятых с данного учета;</w:t>
      </w:r>
    </w:p>
    <w:p w:rsidR="009421EF" w:rsidRPr="009421EF" w:rsidRDefault="009421EF" w:rsidP="009421EF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421EF">
        <w:rPr>
          <w:sz w:val="28"/>
          <w:szCs w:val="28"/>
        </w:rPr>
        <w:t xml:space="preserve">в случае постановки гражданского служащего, являющегося членом Подкомиссии, на учет для получения единовременной выплаты, </w:t>
      </w:r>
      <w:r>
        <w:rPr>
          <w:sz w:val="28"/>
          <w:szCs w:val="28"/>
        </w:rPr>
        <w:br/>
      </w:r>
      <w:r w:rsidRPr="009421EF">
        <w:rPr>
          <w:sz w:val="28"/>
          <w:szCs w:val="28"/>
        </w:rPr>
        <w:t>он исключается из состава Подкомиссии.</w:t>
      </w:r>
    </w:p>
    <w:p w:rsidR="009421EF" w:rsidRPr="009421EF" w:rsidRDefault="009421EF" w:rsidP="009421E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421EF">
        <w:rPr>
          <w:sz w:val="28"/>
          <w:szCs w:val="28"/>
        </w:rPr>
        <w:t>Комиссия рекомендует рассмотреть возможность осуществления ротации членов Подкомиссии не реже одного раза в 5 лет.</w:t>
      </w:r>
    </w:p>
    <w:p w:rsidR="009421EF" w:rsidRDefault="009421EF" w:rsidP="009421E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421EF">
        <w:rPr>
          <w:sz w:val="28"/>
          <w:szCs w:val="28"/>
        </w:rPr>
        <w:lastRenderedPageBreak/>
        <w:t>Административному отделу</w:t>
      </w:r>
      <w:r>
        <w:rPr>
          <w:sz w:val="28"/>
          <w:szCs w:val="28"/>
        </w:rPr>
        <w:t xml:space="preserve">, ответственному лицу </w:t>
      </w:r>
      <w:r w:rsidRPr="003B106B">
        <w:rPr>
          <w:sz w:val="28"/>
          <w:szCs w:val="28"/>
        </w:rPr>
        <w:t xml:space="preserve">за работу </w:t>
      </w:r>
      <w:r>
        <w:rPr>
          <w:sz w:val="28"/>
          <w:szCs w:val="28"/>
        </w:rPr>
        <w:br/>
      </w:r>
      <w:r w:rsidRPr="003B106B">
        <w:rPr>
          <w:sz w:val="28"/>
          <w:szCs w:val="28"/>
        </w:rPr>
        <w:t>по профилактике коррупционных и иных правонарушений в</w:t>
      </w:r>
      <w:r w:rsidR="00BA6291">
        <w:rPr>
          <w:sz w:val="28"/>
          <w:szCs w:val="28"/>
        </w:rPr>
        <w:t xml:space="preserve"> Архангельскстате</w:t>
      </w:r>
      <w:r w:rsidRPr="009421EF">
        <w:rPr>
          <w:sz w:val="28"/>
          <w:szCs w:val="28"/>
        </w:rPr>
        <w:t xml:space="preserve"> довести до сведения членов Подкомиссии информацию о том, что член соответствующей Подкомиссии, находящийся в непосредственной подчиненности или подконтрольности у гражданского служащего, </w:t>
      </w:r>
      <w:r>
        <w:rPr>
          <w:sz w:val="28"/>
          <w:szCs w:val="28"/>
        </w:rPr>
        <w:br/>
      </w:r>
      <w:r w:rsidRPr="009421EF">
        <w:rPr>
          <w:sz w:val="28"/>
          <w:szCs w:val="28"/>
        </w:rPr>
        <w:t>в отношении которого на заседании Подкомиссии принимается решение,</w:t>
      </w:r>
      <w:r w:rsidRPr="009421EF">
        <w:rPr>
          <w:sz w:val="28"/>
          <w:szCs w:val="28"/>
        </w:rPr>
        <w:br/>
        <w:t xml:space="preserve">а также состоящий с данным гражданским служащим в близком родстве или свойстве (родители, супруги, дети, братья, сестры, а также братья, сестры, родители, дети супругов и супруги детей), не участвует в проводимом </w:t>
      </w:r>
      <w:r w:rsidR="00BA6291">
        <w:rPr>
          <w:sz w:val="28"/>
          <w:szCs w:val="28"/>
        </w:rPr>
        <w:br/>
      </w:r>
      <w:r w:rsidRPr="009421EF">
        <w:rPr>
          <w:sz w:val="28"/>
          <w:szCs w:val="28"/>
        </w:rPr>
        <w:t xml:space="preserve">на заседании Подкомиссии обсуждении и голосовании по данному вопросу (абзац 3 </w:t>
      </w:r>
      <w:r w:rsidRPr="009421EF">
        <w:rPr>
          <w:sz w:val="28"/>
          <w:szCs w:val="28"/>
          <w:shd w:val="clear" w:color="auto" w:fill="FFFFFF"/>
        </w:rPr>
        <w:t>пункта 8 приказа Минтруда России от 17.03.2017 № 282 н</w:t>
      </w:r>
      <w:r w:rsidRPr="009421EF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br/>
      </w:r>
      <w:r w:rsidRPr="009421EF">
        <w:rPr>
          <w:sz w:val="28"/>
          <w:szCs w:val="28"/>
        </w:rPr>
        <w:t xml:space="preserve">об ответственности, предусмотренной законодательством Российской Федерации о противодействии коррупции за непринятие мер </w:t>
      </w:r>
      <w:r>
        <w:rPr>
          <w:sz w:val="28"/>
          <w:szCs w:val="28"/>
        </w:rPr>
        <w:br/>
      </w:r>
      <w:r w:rsidRPr="009421EF">
        <w:rPr>
          <w:sz w:val="28"/>
          <w:szCs w:val="28"/>
        </w:rPr>
        <w:t>по урегулированию конфликта интересов.</w:t>
      </w:r>
    </w:p>
    <w:p w:rsidR="00343C5B" w:rsidRPr="00343C5B" w:rsidRDefault="00343C5B" w:rsidP="00343C5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E54EC" w:rsidRPr="00343C5B" w:rsidRDefault="00343C5B" w:rsidP="007265C2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343C5B">
        <w:rPr>
          <w:sz w:val="28"/>
          <w:szCs w:val="28"/>
        </w:rPr>
        <w:t>____________</w:t>
      </w:r>
    </w:p>
    <w:sectPr w:rsidR="00BE54EC" w:rsidRPr="0034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7094B"/>
    <w:multiLevelType w:val="hybridMultilevel"/>
    <w:tmpl w:val="758E2B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5B"/>
    <w:rsid w:val="00156CC6"/>
    <w:rsid w:val="00343C5B"/>
    <w:rsid w:val="007265C2"/>
    <w:rsid w:val="009421EF"/>
    <w:rsid w:val="00B97605"/>
    <w:rsid w:val="00BA6291"/>
    <w:rsid w:val="00B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934F"/>
  <w15:chartTrackingRefBased/>
  <w15:docId w15:val="{372D6351-6A66-41BA-8864-AA4D51E9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3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9421EF"/>
    <w:pPr>
      <w:ind w:firstLine="567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9421EF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Наталья Владимировна</dc:creator>
  <cp:keywords/>
  <dc:description/>
  <cp:lastModifiedBy>Насонова Наталья Владимировна</cp:lastModifiedBy>
  <cp:revision>5</cp:revision>
  <cp:lastPrinted>2023-09-19T06:56:00Z</cp:lastPrinted>
  <dcterms:created xsi:type="dcterms:W3CDTF">2023-09-19T06:45:00Z</dcterms:created>
  <dcterms:modified xsi:type="dcterms:W3CDTF">2023-09-19T07:24:00Z</dcterms:modified>
</cp:coreProperties>
</file>